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0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附件2-1：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sz w:val="30"/>
        </w:rPr>
      </w:pP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p>
      <w:pPr>
        <w:rPr>
          <w:rFonts w:hint="default" w:ascii="仿宋" w:hAnsi="仿宋" w:eastAsia="仿宋" w:cs="仿宋"/>
          <w:sz w:val="18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0"/>
          <w:lang w:val="en-US" w:eastAsia="zh-CN"/>
        </w:rPr>
        <w:t xml:space="preserve">                                   </w:t>
      </w:r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选址意见书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建设项目用地预审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建设项目环境影响评价审批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锡盟生态环境局东乌旗分局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建设用地（含临时用地）规划许可证核发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建设工程规划许可证核发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乡村建设规划许可证核发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苏木镇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住房和城乡建设局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取水许可审批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生产建设项目水土保持方案审批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洪水影响评价审批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农科局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公共资源交易中心</w:t>
            </w:r>
          </w:p>
        </w:tc>
        <w:tc>
          <w:tcPr>
            <w:tcW w:w="270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■公共资源交易平台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■招投标公共服务平台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自然资源局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社区、企事业单位、村公示栏（电子屏）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征地信息公开平台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发展和改革委员会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竣工验收审批（备案）</w:t>
            </w:r>
          </w:p>
        </w:tc>
        <w:tc>
          <w:tcPr>
            <w:tcW w:w="217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《关于全面推进政务公开工作的意见》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  <w:t>住房和城乡建设局</w:t>
            </w:r>
          </w:p>
        </w:tc>
        <w:tc>
          <w:tcPr>
            <w:tcW w:w="27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_GBK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_GBK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00000000"/>
    <w:rsid w:val="090D6EA9"/>
    <w:rsid w:val="1F940ECB"/>
    <w:rsid w:val="29BE27C3"/>
    <w:rsid w:val="2BE854E0"/>
    <w:rsid w:val="2E846A07"/>
    <w:rsid w:val="59BC4D5C"/>
    <w:rsid w:val="66F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2020-11-30T03:14:00Z</dcterms:created>
  <dc:creator>Administrator</dc:creator>
  <cp:lastModifiedBy>z</cp:lastModifiedBy>
  <cp:lastPrinted>2020-12-01T01:18:00Z</cp:lastPrinted>
  <dcterms:modified xsi:type="dcterms:W3CDTF">2024-04-30T02:12:47Z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995045747_btnclosed</vt:lpwstr>
  </property>
  <property fmtid="{D5CDD505-2E9C-101B-9397-08002B2CF9AE}" pid="4" name="ICV">
    <vt:lpwstr>A5D98B6E24D3461D9CF8127CCE5DA0D4_12</vt:lpwstr>
  </property>
</Properties>
</file>